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1D" w:rsidRDefault="00DD201D" w:rsidP="00F65A4F">
      <w:pPr>
        <w:widowControl w:val="0"/>
        <w:suppressLineNumbers/>
        <w:suppressAutoHyphens/>
        <w:spacing w:before="120" w:after="120"/>
        <w:jc w:val="center"/>
        <w:rPr>
          <w:rFonts w:ascii="Liberation Serif" w:hAnsi="Liberation Serif" w:cs="FreeSans"/>
          <w:i/>
          <w:iCs/>
          <w:noProof/>
          <w:kern w:val="2"/>
          <w:szCs w:val="28"/>
          <w:lang w:eastAsia="zh-CN" w:bidi="hi-IN"/>
        </w:rPr>
      </w:pPr>
      <w:r w:rsidRPr="002A5F40">
        <w:rPr>
          <w:rFonts w:ascii="Liberation Serif" w:hAnsi="Liberation Serif" w:cs="FreeSans"/>
          <w:i/>
          <w:noProof/>
          <w:kern w:val="2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</w:p>
    <w:p w:rsidR="00DD201D" w:rsidRDefault="00DD201D" w:rsidP="00F65A4F">
      <w:pPr>
        <w:jc w:val="center"/>
        <w:rPr>
          <w:b/>
          <w:smallCaps/>
          <w:szCs w:val="28"/>
          <w:lang w:eastAsia="uk-UA"/>
        </w:rPr>
      </w:pPr>
      <w:r>
        <w:rPr>
          <w:b/>
          <w:smallCaps/>
          <w:szCs w:val="28"/>
        </w:rPr>
        <w:t>НЕТІШИНСЬКА МІСЬКА РАДА ХМЕЛЬНИЦЬКОЇ ОБЛАСТІ</w:t>
      </w:r>
    </w:p>
    <w:p w:rsidR="00DD201D" w:rsidRDefault="00DD201D" w:rsidP="00F65A4F">
      <w:pPr>
        <w:jc w:val="center"/>
        <w:rPr>
          <w:b/>
          <w:szCs w:val="28"/>
        </w:rPr>
      </w:pPr>
    </w:p>
    <w:p w:rsidR="00DD201D" w:rsidRDefault="00DD201D" w:rsidP="00F65A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DD201D" w:rsidRDefault="00DD201D" w:rsidP="00F65A4F">
      <w:pPr>
        <w:jc w:val="center"/>
        <w:rPr>
          <w:b/>
          <w:szCs w:val="28"/>
        </w:rPr>
      </w:pPr>
      <w:r>
        <w:rPr>
          <w:b/>
          <w:szCs w:val="28"/>
        </w:rPr>
        <w:t>шістдесят дев’ятої (позачергової) сесії Нетішинської міської ради</w:t>
      </w:r>
    </w:p>
    <w:p w:rsidR="00DD201D" w:rsidRDefault="00DD201D" w:rsidP="00F65A4F">
      <w:pPr>
        <w:jc w:val="center"/>
        <w:rPr>
          <w:b/>
          <w:szCs w:val="28"/>
        </w:rPr>
      </w:pPr>
      <w:r>
        <w:rPr>
          <w:b/>
          <w:szCs w:val="28"/>
        </w:rPr>
        <w:t>VІІІ скликання</w:t>
      </w:r>
    </w:p>
    <w:p w:rsidR="00DD201D" w:rsidRDefault="00DD201D" w:rsidP="00F65A4F">
      <w:pPr>
        <w:rPr>
          <w:sz w:val="20"/>
        </w:rPr>
      </w:pPr>
    </w:p>
    <w:p w:rsidR="00DD201D" w:rsidRDefault="00DD201D" w:rsidP="00F65A4F">
      <w:pPr>
        <w:rPr>
          <w:b/>
          <w:szCs w:val="28"/>
        </w:rPr>
      </w:pPr>
      <w:r>
        <w:rPr>
          <w:b/>
          <w:szCs w:val="28"/>
        </w:rPr>
        <w:t>30.09.2025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Нетішин</w:t>
      </w:r>
      <w:r>
        <w:rPr>
          <w:b/>
          <w:szCs w:val="28"/>
        </w:rPr>
        <w:tab/>
        <w:t xml:space="preserve">     </w:t>
      </w:r>
      <w:r>
        <w:rPr>
          <w:b/>
          <w:szCs w:val="28"/>
        </w:rPr>
        <w:tab/>
        <w:t xml:space="preserve">              </w:t>
      </w:r>
      <w:r>
        <w:rPr>
          <w:b/>
          <w:szCs w:val="28"/>
        </w:rPr>
        <w:tab/>
        <w:t>№ 69/3152</w:t>
      </w:r>
    </w:p>
    <w:p w:rsidR="00DD201D" w:rsidRDefault="00DD201D" w:rsidP="005B043B">
      <w:pPr>
        <w:pStyle w:val="Caption"/>
        <w:jc w:val="left"/>
        <w:rPr>
          <w:color w:val="000000"/>
          <w:sz w:val="28"/>
          <w:szCs w:val="28"/>
        </w:rPr>
      </w:pPr>
    </w:p>
    <w:p w:rsidR="00DD201D" w:rsidRDefault="00DD201D" w:rsidP="005B043B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А0409</w:t>
      </w:r>
    </w:p>
    <w:p w:rsidR="00DD201D" w:rsidRDefault="00DD201D" w:rsidP="005B043B">
      <w:pPr>
        <w:ind w:right="1178"/>
        <w:jc w:val="both"/>
        <w:rPr>
          <w:color w:val="000000"/>
          <w:szCs w:val="28"/>
        </w:rPr>
      </w:pPr>
    </w:p>
    <w:p w:rsidR="00DD201D" w:rsidRDefault="00DD201D" w:rsidP="005B043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частини 2,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</w:t>
      </w:r>
      <w:r>
        <w:rPr>
          <w:bCs/>
          <w:color w:val="000000"/>
          <w:szCs w:val="28"/>
          <w:shd w:val="clear" w:color="auto" w:fill="FFFFFF"/>
        </w:rPr>
        <w:br/>
        <w:t>2025 рік, затвердженої рішенням</w:t>
      </w:r>
      <w:r>
        <w:rPr>
          <w:color w:val="000000"/>
          <w:szCs w:val="28"/>
        </w:rPr>
        <w:t xml:space="preserve">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>ятдесят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ятої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20 грудня 2024 року № 55/2590, зі змінами та з метою розгляду листа військової частини А0409 Міністерства оборони України, зареєстрованого у виконавчому комітеті Нетішинської міської ради 16 вересня 2025 року за № 21/4792-01-09/2025, Нетішинська міська рада </w:t>
      </w:r>
    </w:p>
    <w:p w:rsidR="00DD201D" w:rsidRDefault="00DD201D" w:rsidP="005B043B">
      <w:pPr>
        <w:jc w:val="both"/>
        <w:rPr>
          <w:color w:val="000000"/>
          <w:szCs w:val="28"/>
        </w:rPr>
      </w:pPr>
    </w:p>
    <w:p w:rsidR="00DD201D" w:rsidRDefault="00DD201D" w:rsidP="005B043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DD201D" w:rsidRDefault="00DD201D" w:rsidP="005B043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DD201D" w:rsidRDefault="00DD201D" w:rsidP="005B043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А0409 Міністерства оборони України (код ЄДРПОУ 07962707), згідно з додатком 1.</w:t>
      </w:r>
    </w:p>
    <w:p w:rsidR="00DD201D" w:rsidRDefault="00DD201D" w:rsidP="005B043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А0409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DD201D" w:rsidRDefault="00DD201D" w:rsidP="005B043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А0409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DD201D" w:rsidRDefault="00DD201D" w:rsidP="005B043B">
      <w:pPr>
        <w:ind w:firstLine="708"/>
        <w:jc w:val="both"/>
        <w:rPr>
          <w:color w:val="000000"/>
          <w:szCs w:val="28"/>
        </w:rPr>
        <w:sectPr w:rsidR="00DD201D" w:rsidSect="002F01A4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DD201D" w:rsidRDefault="00DD201D" w:rsidP="002F01A4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DD201D" w:rsidRDefault="00DD201D" w:rsidP="005B043B">
      <w:pPr>
        <w:ind w:firstLine="708"/>
        <w:jc w:val="both"/>
        <w:rPr>
          <w:color w:val="000000"/>
          <w:szCs w:val="28"/>
        </w:rPr>
      </w:pPr>
    </w:p>
    <w:p w:rsidR="00DD201D" w:rsidRDefault="00DD201D" w:rsidP="005B043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DD201D" w:rsidRDefault="00DD201D" w:rsidP="005B043B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DD201D" w:rsidRDefault="00DD201D" w:rsidP="005B043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DD201D" w:rsidRDefault="00DD201D" w:rsidP="005B043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DD201D" w:rsidRDefault="00DD201D" w:rsidP="005B043B">
      <w:pPr>
        <w:jc w:val="both"/>
        <w:rPr>
          <w:color w:val="000000"/>
          <w:szCs w:val="28"/>
        </w:rPr>
      </w:pPr>
    </w:p>
    <w:p w:rsidR="00DD201D" w:rsidRDefault="00DD201D" w:rsidP="005B043B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Іван РОМАНЮК</w:t>
      </w: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rPr>
          <w:color w:val="000000"/>
          <w:szCs w:val="28"/>
        </w:rPr>
      </w:pPr>
    </w:p>
    <w:p w:rsidR="00DD201D" w:rsidRDefault="00DD201D" w:rsidP="005B043B">
      <w:pPr>
        <w:rPr>
          <w:color w:val="000000"/>
          <w:szCs w:val="28"/>
        </w:rPr>
      </w:pPr>
    </w:p>
    <w:p w:rsidR="00DD201D" w:rsidRDefault="00DD201D" w:rsidP="005B043B">
      <w:pPr>
        <w:rPr>
          <w:color w:val="000000"/>
          <w:szCs w:val="28"/>
        </w:rPr>
      </w:pPr>
    </w:p>
    <w:p w:rsidR="00DD201D" w:rsidRDefault="00DD201D" w:rsidP="005B043B">
      <w:pPr>
        <w:rPr>
          <w:color w:val="000000"/>
          <w:szCs w:val="28"/>
        </w:rPr>
      </w:pPr>
    </w:p>
    <w:p w:rsidR="00DD201D" w:rsidRDefault="00DD201D" w:rsidP="005B043B">
      <w:pPr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ind w:left="5664"/>
        <w:jc w:val="both"/>
        <w:rPr>
          <w:color w:val="000000"/>
          <w:szCs w:val="28"/>
        </w:rPr>
      </w:pPr>
    </w:p>
    <w:p w:rsidR="00DD201D" w:rsidRDefault="00DD201D" w:rsidP="005B043B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DD201D" w:rsidRDefault="00DD201D" w:rsidP="005B043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DD201D" w:rsidRDefault="00DD201D" w:rsidP="005B043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69/3152</w:t>
      </w:r>
    </w:p>
    <w:p w:rsidR="00DD201D" w:rsidRDefault="00DD201D" w:rsidP="005B043B">
      <w:pPr>
        <w:ind w:left="5664" w:firstLine="5580"/>
        <w:jc w:val="both"/>
        <w:rPr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5B043B">
        <w:rPr>
          <w:b/>
          <w:color w:val="000000"/>
          <w:szCs w:val="28"/>
        </w:rPr>
        <w:t>А0409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DD201D" w:rsidRDefault="00DD201D" w:rsidP="005B043B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DD201D" w:rsidTr="005B043B">
        <w:tc>
          <w:tcPr>
            <w:tcW w:w="555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DD201D" w:rsidTr="005B043B">
        <w:tc>
          <w:tcPr>
            <w:tcW w:w="555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AUTEL</w:t>
            </w:r>
            <w:r w:rsidRPr="005B043B">
              <w:rPr>
                <w:rStyle w:val="Emphasis"/>
                <w:i w:val="0"/>
                <w:iCs/>
                <w:color w:val="000000"/>
              </w:rPr>
              <w:t xml:space="preserve">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EVO</w:t>
            </w:r>
            <w:r w:rsidRPr="005B043B">
              <w:rPr>
                <w:rStyle w:val="Emphasis"/>
                <w:i w:val="0"/>
                <w:iCs/>
                <w:color w:val="000000"/>
              </w:rPr>
              <w:t xml:space="preserve">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MAX</w:t>
            </w:r>
            <w:r>
              <w:rPr>
                <w:rStyle w:val="Emphasis"/>
                <w:i w:val="0"/>
                <w:iCs/>
                <w:color w:val="000000"/>
              </w:rPr>
              <w:t xml:space="preserve"> 4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T</w:t>
            </w:r>
          </w:p>
        </w:tc>
        <w:tc>
          <w:tcPr>
            <w:tcW w:w="2598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1406" w:type="dxa"/>
          </w:tcPr>
          <w:p w:rsidR="00DD201D" w:rsidRDefault="00DD201D" w:rsidP="00C84F4E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171111,00</w:t>
            </w:r>
          </w:p>
        </w:tc>
        <w:tc>
          <w:tcPr>
            <w:tcW w:w="1406" w:type="dxa"/>
          </w:tcPr>
          <w:p w:rsidR="00DD201D" w:rsidRDefault="00DD201D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342222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,00</w:t>
            </w:r>
          </w:p>
        </w:tc>
      </w:tr>
    </w:tbl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rPr>
          <w:b/>
          <w:color w:val="000000"/>
          <w:szCs w:val="28"/>
        </w:rPr>
      </w:pPr>
    </w:p>
    <w:p w:rsidR="00DD201D" w:rsidRDefault="00DD201D" w:rsidP="002F01A4">
      <w:pPr>
        <w:widowControl w:val="0"/>
        <w:tabs>
          <w:tab w:val="left" w:pos="558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DD201D" w:rsidRDefault="00DD201D" w:rsidP="002F01A4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69/3152</w:t>
      </w: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DD201D" w:rsidRDefault="00DD201D" w:rsidP="005B043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5B043B">
        <w:rPr>
          <w:b/>
          <w:color w:val="000000"/>
          <w:szCs w:val="28"/>
        </w:rPr>
        <w:t>А0409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DD201D" w:rsidRDefault="00DD201D" w:rsidP="005B043B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DD201D" w:rsidTr="005B043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DD201D" w:rsidRDefault="00DD201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Борійчук Світлана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DD201D" w:rsidRDefault="00DD201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начальник відділу з питань цивільного захисту населення виконавчого комітету Нетішинської міської ради, голова комісії</w:t>
            </w:r>
          </w:p>
          <w:p w:rsidR="00DD201D" w:rsidRDefault="00DD201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DD201D" w:rsidTr="005B043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DD201D" w:rsidRDefault="00DD201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DD201D" w:rsidRDefault="00DD201D" w:rsidP="0069541E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DD201D" w:rsidRDefault="00DD201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DD201D" w:rsidTr="005B043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DD201D" w:rsidRDefault="00DD201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DD201D" w:rsidRDefault="00DD201D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DD201D" w:rsidRDefault="00DD201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DD201D" w:rsidRDefault="00DD201D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DD201D" w:rsidRDefault="00DD201D" w:rsidP="005B043B">
      <w:pPr>
        <w:tabs>
          <w:tab w:val="left" w:pos="3735"/>
        </w:tabs>
        <w:rPr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rPr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DD201D" w:rsidRDefault="00DD201D" w:rsidP="005B043B">
      <w:pPr>
        <w:tabs>
          <w:tab w:val="left" w:pos="3735"/>
        </w:tabs>
        <w:jc w:val="center"/>
        <w:rPr>
          <w:b/>
          <w:color w:val="000000"/>
          <w:szCs w:val="28"/>
        </w:rPr>
      </w:pPr>
    </w:p>
    <w:sectPr w:rsidR="00DD201D" w:rsidSect="005018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974"/>
    <w:rsid w:val="000C75DE"/>
    <w:rsid w:val="00150529"/>
    <w:rsid w:val="00274296"/>
    <w:rsid w:val="002A5F40"/>
    <w:rsid w:val="002A72BF"/>
    <w:rsid w:val="002F01A4"/>
    <w:rsid w:val="005018C6"/>
    <w:rsid w:val="005B043B"/>
    <w:rsid w:val="006112C5"/>
    <w:rsid w:val="00627B04"/>
    <w:rsid w:val="0069541E"/>
    <w:rsid w:val="00912281"/>
    <w:rsid w:val="00955459"/>
    <w:rsid w:val="00A37974"/>
    <w:rsid w:val="00C84F4E"/>
    <w:rsid w:val="00C91636"/>
    <w:rsid w:val="00D9360B"/>
    <w:rsid w:val="00DD201D"/>
    <w:rsid w:val="00F65A4F"/>
    <w:rsid w:val="00F7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3B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5B043B"/>
    <w:pPr>
      <w:jc w:val="center"/>
    </w:pPr>
    <w:rPr>
      <w:sz w:val="26"/>
    </w:rPr>
  </w:style>
  <w:style w:type="character" w:styleId="Emphasis">
    <w:name w:val="Emphasis"/>
    <w:basedOn w:val="DefaultParagraphFont"/>
    <w:uiPriority w:val="99"/>
    <w:qFormat/>
    <w:rsid w:val="005B043B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662</Words>
  <Characters>3779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6</cp:revision>
  <cp:lastPrinted>2025-10-01T06:33:00Z</cp:lastPrinted>
  <dcterms:created xsi:type="dcterms:W3CDTF">2025-09-24T07:17:00Z</dcterms:created>
  <dcterms:modified xsi:type="dcterms:W3CDTF">2025-10-01T06:34:00Z</dcterms:modified>
</cp:coreProperties>
</file>